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6C2" w:rsidRDefault="00B441F7" w:rsidP="005B36C2">
      <w:pPr>
        <w:spacing w:after="0" w:line="240" w:lineRule="auto"/>
        <w:jc w:val="center"/>
        <w:rPr>
          <w:rFonts w:ascii="Calibri" w:eastAsia="Calibri" w:hAnsi="Calibri" w:cs="Calibri"/>
          <w:b/>
          <w:sz w:val="32"/>
        </w:rPr>
      </w:pPr>
      <w:r>
        <w:rPr>
          <w:rFonts w:ascii="Calibri" w:eastAsia="Calibri" w:hAnsi="Calibri" w:cs="Calibri"/>
          <w:b/>
          <w:sz w:val="32"/>
        </w:rPr>
        <w:t>H</w:t>
      </w:r>
      <w:r w:rsidR="005B36C2">
        <w:rPr>
          <w:rFonts w:ascii="Calibri" w:eastAsia="Calibri" w:hAnsi="Calibri" w:cs="Calibri"/>
          <w:b/>
          <w:sz w:val="32"/>
        </w:rPr>
        <w:t>anover Township Senior Center</w:t>
      </w:r>
    </w:p>
    <w:p w:rsidR="005B36C2" w:rsidRDefault="005B36C2" w:rsidP="005B36C2">
      <w:pPr>
        <w:spacing w:after="0" w:line="240" w:lineRule="auto"/>
        <w:jc w:val="center"/>
        <w:rPr>
          <w:rFonts w:ascii="Calibri" w:eastAsia="Calibri" w:hAnsi="Calibri" w:cs="Calibri"/>
          <w:b/>
          <w:sz w:val="24"/>
        </w:rPr>
      </w:pPr>
      <w:r>
        <w:rPr>
          <w:rFonts w:ascii="Calibri" w:eastAsia="Calibri" w:hAnsi="Calibri" w:cs="Calibri"/>
          <w:b/>
          <w:sz w:val="24"/>
        </w:rPr>
        <w:t>Veterans Hall</w:t>
      </w:r>
    </w:p>
    <w:p w:rsidR="005B36C2" w:rsidRDefault="005B36C2" w:rsidP="005B36C2">
      <w:pPr>
        <w:spacing w:after="0" w:line="240" w:lineRule="auto"/>
        <w:jc w:val="center"/>
        <w:rPr>
          <w:rFonts w:ascii="Calibri" w:eastAsia="Calibri" w:hAnsi="Calibri" w:cs="Calibri"/>
          <w:b/>
          <w:sz w:val="24"/>
        </w:rPr>
      </w:pPr>
      <w:r>
        <w:rPr>
          <w:rFonts w:ascii="Calibri" w:eastAsia="Calibri" w:hAnsi="Calibri" w:cs="Calibri"/>
          <w:b/>
          <w:sz w:val="24"/>
        </w:rPr>
        <w:t>Meeting of the Senior Citizen’s Services Committee</w:t>
      </w:r>
    </w:p>
    <w:p w:rsidR="005B36C2" w:rsidRDefault="005B36C2" w:rsidP="005B36C2">
      <w:pPr>
        <w:spacing w:after="0" w:line="240" w:lineRule="auto"/>
        <w:jc w:val="center"/>
        <w:rPr>
          <w:rFonts w:ascii="Calibri" w:eastAsia="Calibri" w:hAnsi="Calibri" w:cs="Calibri"/>
          <w:b/>
          <w:sz w:val="24"/>
        </w:rPr>
      </w:pPr>
      <w:r>
        <w:rPr>
          <w:rFonts w:ascii="Calibri" w:eastAsia="Calibri" w:hAnsi="Calibri" w:cs="Calibri"/>
          <w:b/>
          <w:sz w:val="24"/>
        </w:rPr>
        <w:t>Monday, June 15, 2020 – 1:00 PM</w:t>
      </w:r>
    </w:p>
    <w:p w:rsidR="005B36C2" w:rsidRDefault="005B36C2" w:rsidP="005B36C2">
      <w:pPr>
        <w:spacing w:after="0" w:line="240" w:lineRule="auto"/>
        <w:jc w:val="center"/>
        <w:rPr>
          <w:rFonts w:ascii="Calibri" w:eastAsia="Calibri" w:hAnsi="Calibri" w:cs="Calibri"/>
          <w:b/>
          <w:sz w:val="24"/>
        </w:rPr>
      </w:pPr>
    </w:p>
    <w:p w:rsidR="005B36C2" w:rsidRDefault="005B36C2" w:rsidP="005B36C2">
      <w:pPr>
        <w:spacing w:after="0" w:line="240" w:lineRule="auto"/>
        <w:jc w:val="center"/>
        <w:rPr>
          <w:rFonts w:ascii="Calibri" w:eastAsia="Calibri" w:hAnsi="Calibri" w:cs="Calibri"/>
          <w:b/>
          <w:sz w:val="24"/>
        </w:rPr>
      </w:pPr>
    </w:p>
    <w:p w:rsidR="005B36C2" w:rsidRPr="00F52B13" w:rsidRDefault="005B36C2" w:rsidP="005B36C2">
      <w:pPr>
        <w:numPr>
          <w:ilvl w:val="0"/>
          <w:numId w:val="7"/>
        </w:numPr>
        <w:spacing w:after="0" w:line="240" w:lineRule="auto"/>
        <w:ind w:left="720" w:hanging="360"/>
        <w:rPr>
          <w:rFonts w:ascii="Calibri" w:eastAsia="Calibri" w:hAnsi="Calibri" w:cs="Calibri"/>
          <w:b/>
          <w:sz w:val="24"/>
        </w:rPr>
      </w:pPr>
      <w:r>
        <w:rPr>
          <w:rFonts w:ascii="Calibri" w:eastAsia="Calibri" w:hAnsi="Calibri" w:cs="Calibri"/>
          <w:b/>
          <w:sz w:val="24"/>
        </w:rPr>
        <w:t>Call to Order and Roll Call</w:t>
      </w:r>
    </w:p>
    <w:p w:rsidR="005B36C2" w:rsidRDefault="005B36C2" w:rsidP="005B36C2">
      <w:pPr>
        <w:numPr>
          <w:ilvl w:val="0"/>
          <w:numId w:val="8"/>
        </w:numPr>
        <w:spacing w:after="0" w:line="240" w:lineRule="auto"/>
        <w:ind w:left="1080" w:hanging="360"/>
        <w:rPr>
          <w:rFonts w:ascii="Calibri" w:eastAsia="Calibri" w:hAnsi="Calibri" w:cs="Calibri"/>
          <w:sz w:val="24"/>
        </w:rPr>
      </w:pPr>
      <w:r>
        <w:rPr>
          <w:rFonts w:ascii="Calibri" w:eastAsia="Calibri" w:hAnsi="Calibri" w:cs="Calibri"/>
          <w:sz w:val="24"/>
        </w:rPr>
        <w:t>Meeting was called to order by Chairperson Naomi Walters-Lenoci at 1:00 PM on Monday, June 15 2020</w:t>
      </w:r>
    </w:p>
    <w:p w:rsidR="005B36C2" w:rsidRDefault="005B36C2" w:rsidP="005B36C2">
      <w:pPr>
        <w:numPr>
          <w:ilvl w:val="0"/>
          <w:numId w:val="8"/>
        </w:numPr>
        <w:spacing w:after="0" w:line="240" w:lineRule="auto"/>
        <w:ind w:left="1080" w:hanging="360"/>
        <w:rPr>
          <w:rFonts w:ascii="Calibri" w:eastAsia="Calibri" w:hAnsi="Calibri" w:cs="Calibri"/>
          <w:sz w:val="24"/>
        </w:rPr>
      </w:pPr>
      <w:r>
        <w:rPr>
          <w:rFonts w:ascii="Calibri" w:eastAsia="Calibri" w:hAnsi="Calibri" w:cs="Calibri"/>
          <w:sz w:val="24"/>
        </w:rPr>
        <w:t>Roll call was conducted by Kristin Vana, Interim Director of Aging Services</w:t>
      </w:r>
    </w:p>
    <w:p w:rsidR="005B36C2" w:rsidRDefault="005B36C2" w:rsidP="005B36C2">
      <w:pPr>
        <w:numPr>
          <w:ilvl w:val="0"/>
          <w:numId w:val="8"/>
        </w:numPr>
        <w:spacing w:after="0" w:line="240" w:lineRule="auto"/>
        <w:ind w:left="1515" w:hanging="360"/>
        <w:rPr>
          <w:rFonts w:ascii="Calibri" w:eastAsia="Calibri" w:hAnsi="Calibri" w:cs="Calibri"/>
          <w:sz w:val="24"/>
        </w:rPr>
      </w:pPr>
      <w:r>
        <w:rPr>
          <w:rFonts w:ascii="Calibri" w:eastAsia="Calibri" w:hAnsi="Calibri" w:cs="Calibri"/>
          <w:sz w:val="24"/>
        </w:rPr>
        <w:t xml:space="preserve">Present: Carla Fruhauf, Lynn Nelles, Naomi Walters-Lenoci, Walter Gramiak, Alice </w:t>
      </w:r>
      <w:proofErr w:type="spellStart"/>
      <w:r>
        <w:rPr>
          <w:rFonts w:ascii="Calibri" w:eastAsia="Calibri" w:hAnsi="Calibri" w:cs="Calibri"/>
          <w:sz w:val="24"/>
        </w:rPr>
        <w:t>Shorey</w:t>
      </w:r>
      <w:proofErr w:type="spellEnd"/>
      <w:r>
        <w:rPr>
          <w:rFonts w:ascii="Calibri" w:eastAsia="Calibri" w:hAnsi="Calibri" w:cs="Calibri"/>
          <w:sz w:val="24"/>
        </w:rPr>
        <w:t xml:space="preserve">, Craig </w:t>
      </w:r>
      <w:proofErr w:type="spellStart"/>
      <w:r>
        <w:rPr>
          <w:rFonts w:ascii="Calibri" w:eastAsia="Calibri" w:hAnsi="Calibri" w:cs="Calibri"/>
          <w:sz w:val="24"/>
        </w:rPr>
        <w:t>Essick</w:t>
      </w:r>
      <w:proofErr w:type="spellEnd"/>
      <w:r>
        <w:rPr>
          <w:rFonts w:ascii="Calibri" w:eastAsia="Calibri" w:hAnsi="Calibri" w:cs="Calibri"/>
          <w:sz w:val="24"/>
        </w:rPr>
        <w:t>, Tom Lathara.</w:t>
      </w:r>
    </w:p>
    <w:p w:rsidR="005B36C2" w:rsidRDefault="005B36C2" w:rsidP="005B36C2">
      <w:pPr>
        <w:numPr>
          <w:ilvl w:val="0"/>
          <w:numId w:val="8"/>
        </w:numPr>
        <w:spacing w:after="0" w:line="240" w:lineRule="auto"/>
        <w:ind w:left="1515" w:hanging="360"/>
        <w:rPr>
          <w:rFonts w:ascii="Calibri" w:eastAsia="Calibri" w:hAnsi="Calibri" w:cs="Calibri"/>
          <w:sz w:val="24"/>
        </w:rPr>
      </w:pPr>
      <w:r>
        <w:rPr>
          <w:rFonts w:ascii="Calibri" w:eastAsia="Calibri" w:hAnsi="Calibri" w:cs="Calibri"/>
          <w:sz w:val="24"/>
        </w:rPr>
        <w:t>Present (Aging Services Team): Kristin Vana, Linda Steininger, Devora Murillo, Florie Sposito, Jamie Zbrzezny, and Diana Gomez.</w:t>
      </w:r>
    </w:p>
    <w:p w:rsidR="005B36C2" w:rsidRDefault="005B36C2" w:rsidP="005B36C2">
      <w:pPr>
        <w:numPr>
          <w:ilvl w:val="0"/>
          <w:numId w:val="8"/>
        </w:numPr>
        <w:spacing w:after="0" w:line="240" w:lineRule="auto"/>
        <w:ind w:left="1080" w:hanging="360"/>
        <w:rPr>
          <w:rFonts w:ascii="Calibri" w:eastAsia="Calibri" w:hAnsi="Calibri" w:cs="Calibri"/>
          <w:sz w:val="24"/>
        </w:rPr>
      </w:pPr>
      <w:r>
        <w:rPr>
          <w:rFonts w:ascii="Calibri" w:eastAsia="Calibri" w:hAnsi="Calibri" w:cs="Calibri"/>
          <w:sz w:val="24"/>
        </w:rPr>
        <w:t xml:space="preserve">Pledge of Allegiance </w:t>
      </w:r>
    </w:p>
    <w:p w:rsidR="005B36C2" w:rsidRDefault="005B36C2" w:rsidP="005B36C2">
      <w:pPr>
        <w:spacing w:after="0" w:line="240" w:lineRule="auto"/>
        <w:ind w:left="1080"/>
        <w:rPr>
          <w:rFonts w:ascii="Calibri" w:eastAsia="Calibri" w:hAnsi="Calibri" w:cs="Calibri"/>
          <w:sz w:val="24"/>
        </w:rPr>
      </w:pPr>
      <w:r>
        <w:rPr>
          <w:rFonts w:ascii="Calibri" w:eastAsia="Calibri" w:hAnsi="Calibri" w:cs="Calibri"/>
          <w:sz w:val="24"/>
        </w:rPr>
        <w:t>Chairperson Naomi Walters-Lenoci led the pledge of allegiance recitation.</w:t>
      </w:r>
    </w:p>
    <w:p w:rsidR="005B36C2" w:rsidRPr="001E5503" w:rsidRDefault="005B36C2" w:rsidP="005B36C2">
      <w:pPr>
        <w:numPr>
          <w:ilvl w:val="0"/>
          <w:numId w:val="9"/>
        </w:numPr>
        <w:spacing w:after="0" w:line="240" w:lineRule="auto"/>
        <w:ind w:left="1080" w:hanging="360"/>
        <w:rPr>
          <w:rFonts w:ascii="Calibri" w:eastAsia="Calibri" w:hAnsi="Calibri" w:cs="Calibri"/>
          <w:sz w:val="24"/>
        </w:rPr>
      </w:pPr>
      <w:r>
        <w:rPr>
          <w:rFonts w:ascii="Calibri" w:eastAsia="Calibri" w:hAnsi="Calibri" w:cs="Calibri"/>
          <w:sz w:val="24"/>
        </w:rPr>
        <w:t>Public Comments: NONE</w:t>
      </w:r>
    </w:p>
    <w:p w:rsidR="005B36C2" w:rsidRDefault="005B36C2" w:rsidP="005B36C2">
      <w:pPr>
        <w:spacing w:after="0" w:line="240" w:lineRule="auto"/>
        <w:ind w:left="1515"/>
        <w:jc w:val="both"/>
        <w:rPr>
          <w:rFonts w:ascii="Calibri" w:eastAsia="Calibri" w:hAnsi="Calibri" w:cs="Calibri"/>
          <w:sz w:val="24"/>
        </w:rPr>
      </w:pPr>
    </w:p>
    <w:p w:rsidR="005B36C2" w:rsidRPr="00F52B13" w:rsidRDefault="005B36C2" w:rsidP="005B36C2">
      <w:pPr>
        <w:numPr>
          <w:ilvl w:val="0"/>
          <w:numId w:val="10"/>
        </w:numPr>
        <w:spacing w:after="0" w:line="240" w:lineRule="auto"/>
        <w:ind w:left="720" w:hanging="360"/>
        <w:rPr>
          <w:rFonts w:ascii="Calibri" w:eastAsia="Calibri" w:hAnsi="Calibri" w:cs="Calibri"/>
          <w:b/>
          <w:sz w:val="24"/>
        </w:rPr>
      </w:pPr>
      <w:r>
        <w:rPr>
          <w:rFonts w:ascii="Calibri" w:eastAsia="Calibri" w:hAnsi="Calibri" w:cs="Calibri"/>
          <w:b/>
          <w:sz w:val="24"/>
        </w:rPr>
        <w:t>Reports</w:t>
      </w:r>
    </w:p>
    <w:p w:rsidR="005B36C2" w:rsidRPr="00F52B13" w:rsidRDefault="005B36C2" w:rsidP="005B36C2">
      <w:pPr>
        <w:numPr>
          <w:ilvl w:val="0"/>
          <w:numId w:val="11"/>
        </w:numPr>
        <w:spacing w:after="0" w:line="240" w:lineRule="auto"/>
        <w:ind w:left="1080" w:hanging="360"/>
        <w:rPr>
          <w:rFonts w:ascii="Calibri" w:eastAsia="Calibri" w:hAnsi="Calibri" w:cs="Calibri"/>
          <w:b/>
          <w:sz w:val="24"/>
        </w:rPr>
      </w:pPr>
      <w:r>
        <w:rPr>
          <w:rFonts w:ascii="Calibri" w:eastAsia="Calibri" w:hAnsi="Calibri" w:cs="Calibri"/>
          <w:b/>
          <w:sz w:val="24"/>
        </w:rPr>
        <w:t>Chair Person’s Report</w:t>
      </w:r>
    </w:p>
    <w:p w:rsidR="005B36C2" w:rsidRDefault="005B36C2" w:rsidP="005B36C2">
      <w:pPr>
        <w:numPr>
          <w:ilvl w:val="0"/>
          <w:numId w:val="12"/>
        </w:numPr>
        <w:spacing w:after="0" w:line="240" w:lineRule="auto"/>
        <w:ind w:left="1080" w:hanging="360"/>
        <w:rPr>
          <w:rFonts w:ascii="Calibri" w:eastAsia="Calibri" w:hAnsi="Calibri" w:cs="Calibri"/>
          <w:b/>
          <w:sz w:val="24"/>
        </w:rPr>
      </w:pPr>
      <w:r>
        <w:rPr>
          <w:rFonts w:ascii="Calibri" w:eastAsia="Calibri" w:hAnsi="Calibri" w:cs="Calibri"/>
          <w:b/>
          <w:sz w:val="24"/>
        </w:rPr>
        <w:t>Treasurer’s Report</w:t>
      </w:r>
    </w:p>
    <w:p w:rsidR="005B36C2" w:rsidRDefault="005B36C2" w:rsidP="005B36C2">
      <w:pPr>
        <w:spacing w:after="0" w:line="240" w:lineRule="auto"/>
        <w:ind w:left="1080"/>
        <w:jc w:val="both"/>
        <w:rPr>
          <w:rFonts w:ascii="Calibri" w:eastAsia="Calibri" w:hAnsi="Calibri" w:cs="Calibri"/>
          <w:sz w:val="24"/>
        </w:rPr>
      </w:pPr>
      <w:r>
        <w:rPr>
          <w:rFonts w:ascii="Calibri" w:eastAsia="Calibri" w:hAnsi="Calibri" w:cs="Calibri"/>
          <w:sz w:val="24"/>
        </w:rPr>
        <w:t xml:space="preserve">Chair Person Naomi Walters-Lenoci presented report for the period ending March 31, 2020 and ‘Profit &amp; Loss Budget vs Actual’ from April 2019 through March 2020. </w:t>
      </w:r>
    </w:p>
    <w:p w:rsidR="005B36C2" w:rsidRDefault="005B36C2" w:rsidP="005B36C2">
      <w:pPr>
        <w:spacing w:after="0" w:line="240" w:lineRule="auto"/>
        <w:ind w:left="1080"/>
        <w:jc w:val="both"/>
        <w:rPr>
          <w:rFonts w:ascii="Calibri" w:eastAsia="Calibri" w:hAnsi="Calibri" w:cs="Calibri"/>
          <w:sz w:val="24"/>
        </w:rPr>
      </w:pPr>
    </w:p>
    <w:p w:rsidR="005B36C2" w:rsidRDefault="005B36C2" w:rsidP="005B36C2">
      <w:pPr>
        <w:spacing w:after="0" w:line="240" w:lineRule="auto"/>
        <w:ind w:left="1080"/>
        <w:jc w:val="both"/>
        <w:rPr>
          <w:rFonts w:ascii="Calibri" w:eastAsia="Calibri" w:hAnsi="Calibri" w:cs="Calibri"/>
          <w:sz w:val="24"/>
        </w:rPr>
      </w:pPr>
      <w:r>
        <w:rPr>
          <w:rFonts w:ascii="Calibri" w:eastAsia="Calibri" w:hAnsi="Calibri" w:cs="Calibri"/>
          <w:sz w:val="24"/>
        </w:rPr>
        <w:t>Chair Person Naomi Walters-Lenoci presented report for the period ending April 20, 2020 and ‘Profit &amp; Loss Budget vs Actual’ from April 2020.</w:t>
      </w:r>
    </w:p>
    <w:p w:rsidR="005B36C2" w:rsidRDefault="005B36C2" w:rsidP="005B36C2">
      <w:pPr>
        <w:spacing w:after="0" w:line="240" w:lineRule="auto"/>
        <w:ind w:left="1080"/>
        <w:jc w:val="both"/>
        <w:rPr>
          <w:rFonts w:ascii="Calibri" w:eastAsia="Calibri" w:hAnsi="Calibri" w:cs="Calibri"/>
          <w:sz w:val="24"/>
        </w:rPr>
      </w:pPr>
    </w:p>
    <w:p w:rsidR="005B36C2" w:rsidRDefault="005B36C2" w:rsidP="005B36C2">
      <w:pPr>
        <w:spacing w:after="0" w:line="240" w:lineRule="auto"/>
        <w:ind w:left="1080"/>
        <w:jc w:val="both"/>
        <w:rPr>
          <w:rFonts w:ascii="Calibri" w:eastAsia="Calibri" w:hAnsi="Calibri" w:cs="Calibri"/>
          <w:sz w:val="24"/>
        </w:rPr>
      </w:pPr>
      <w:r>
        <w:rPr>
          <w:rFonts w:ascii="Calibri" w:eastAsia="Calibri" w:hAnsi="Calibri" w:cs="Calibri"/>
          <w:sz w:val="24"/>
        </w:rPr>
        <w:t xml:space="preserve">A motion was moved to pass the treasurer’s reports as presented by Carla Fruhauf, seconded by Alice </w:t>
      </w:r>
      <w:proofErr w:type="spellStart"/>
      <w:r>
        <w:rPr>
          <w:rFonts w:ascii="Calibri" w:eastAsia="Calibri" w:hAnsi="Calibri" w:cs="Calibri"/>
          <w:sz w:val="24"/>
        </w:rPr>
        <w:t>Shorey</w:t>
      </w:r>
      <w:proofErr w:type="spellEnd"/>
      <w:r>
        <w:rPr>
          <w:rFonts w:ascii="Calibri" w:eastAsia="Calibri" w:hAnsi="Calibri" w:cs="Calibri"/>
          <w:sz w:val="24"/>
        </w:rPr>
        <w:t>. All the members voted Ayes. Motion carried.</w:t>
      </w:r>
    </w:p>
    <w:p w:rsidR="005B36C2" w:rsidRDefault="005B36C2" w:rsidP="005B36C2">
      <w:pPr>
        <w:spacing w:after="0" w:line="240" w:lineRule="auto"/>
        <w:ind w:left="1080"/>
        <w:jc w:val="both"/>
        <w:rPr>
          <w:rFonts w:ascii="Calibri" w:eastAsia="Calibri" w:hAnsi="Calibri" w:cs="Calibri"/>
          <w:sz w:val="24"/>
        </w:rPr>
      </w:pPr>
    </w:p>
    <w:p w:rsidR="005B36C2" w:rsidRDefault="005B36C2" w:rsidP="005B36C2">
      <w:pPr>
        <w:numPr>
          <w:ilvl w:val="0"/>
          <w:numId w:val="13"/>
        </w:numPr>
        <w:spacing w:after="0" w:line="240" w:lineRule="auto"/>
        <w:ind w:left="1080" w:hanging="360"/>
        <w:rPr>
          <w:rFonts w:ascii="Calibri" w:eastAsia="Calibri" w:hAnsi="Calibri" w:cs="Calibri"/>
          <w:b/>
          <w:sz w:val="24"/>
        </w:rPr>
      </w:pPr>
      <w:r>
        <w:rPr>
          <w:rFonts w:ascii="Calibri" w:eastAsia="Calibri" w:hAnsi="Calibri" w:cs="Calibri"/>
          <w:b/>
          <w:sz w:val="24"/>
        </w:rPr>
        <w:t>Trustee Liaison’s Report</w:t>
      </w:r>
    </w:p>
    <w:p w:rsidR="005B36C2" w:rsidRDefault="005B36C2" w:rsidP="005B36C2">
      <w:pPr>
        <w:spacing w:after="0" w:line="240" w:lineRule="auto"/>
        <w:ind w:left="1080"/>
        <w:jc w:val="both"/>
        <w:rPr>
          <w:rFonts w:ascii="Calibri" w:eastAsia="Calibri" w:hAnsi="Calibri" w:cs="Calibri"/>
          <w:sz w:val="24"/>
        </w:rPr>
      </w:pPr>
      <w:r>
        <w:rPr>
          <w:rFonts w:ascii="Calibri" w:eastAsia="Calibri" w:hAnsi="Calibri" w:cs="Calibri"/>
          <w:sz w:val="24"/>
        </w:rPr>
        <w:t xml:space="preserve">Trustee </w:t>
      </w:r>
      <w:proofErr w:type="spellStart"/>
      <w:r>
        <w:rPr>
          <w:rFonts w:ascii="Calibri" w:eastAsia="Calibri" w:hAnsi="Calibri" w:cs="Calibri"/>
          <w:sz w:val="24"/>
        </w:rPr>
        <w:t>Liason</w:t>
      </w:r>
      <w:proofErr w:type="spellEnd"/>
      <w:r>
        <w:rPr>
          <w:rFonts w:ascii="Calibri" w:eastAsia="Calibri" w:hAnsi="Calibri" w:cs="Calibri"/>
          <w:sz w:val="24"/>
        </w:rPr>
        <w:t xml:space="preserve"> Craig </w:t>
      </w:r>
      <w:proofErr w:type="spellStart"/>
      <w:r>
        <w:rPr>
          <w:rFonts w:ascii="Calibri" w:eastAsia="Calibri" w:hAnsi="Calibri" w:cs="Calibri"/>
          <w:sz w:val="24"/>
        </w:rPr>
        <w:t>Essick</w:t>
      </w:r>
      <w:proofErr w:type="spellEnd"/>
      <w:r>
        <w:rPr>
          <w:rFonts w:ascii="Calibri" w:eastAsia="Calibri" w:hAnsi="Calibri" w:cs="Calibri"/>
          <w:sz w:val="24"/>
        </w:rPr>
        <w:t xml:space="preserve"> reviewed Hanover Township’s services and programming suspensions since the on-set of COVID-19 in mid-March. The board and department directors have </w:t>
      </w:r>
      <w:proofErr w:type="gramStart"/>
      <w:r>
        <w:rPr>
          <w:rFonts w:ascii="Calibri" w:eastAsia="Calibri" w:hAnsi="Calibri" w:cs="Calibri"/>
          <w:sz w:val="24"/>
        </w:rPr>
        <w:t>attend</w:t>
      </w:r>
      <w:proofErr w:type="gramEnd"/>
      <w:r>
        <w:rPr>
          <w:rFonts w:ascii="Calibri" w:eastAsia="Calibri" w:hAnsi="Calibri" w:cs="Calibri"/>
          <w:sz w:val="24"/>
        </w:rPr>
        <w:t xml:space="preserve"> twice monthly board meetings since March. </w:t>
      </w:r>
    </w:p>
    <w:p w:rsidR="005B36C2" w:rsidRDefault="005B36C2" w:rsidP="005B36C2">
      <w:pPr>
        <w:spacing w:after="0" w:line="240" w:lineRule="auto"/>
        <w:ind w:left="1080"/>
        <w:rPr>
          <w:rFonts w:ascii="Calibri" w:eastAsia="Calibri" w:hAnsi="Calibri" w:cs="Calibri"/>
          <w:sz w:val="24"/>
        </w:rPr>
      </w:pPr>
    </w:p>
    <w:p w:rsidR="005B36C2" w:rsidRDefault="005B36C2" w:rsidP="005B36C2">
      <w:pPr>
        <w:numPr>
          <w:ilvl w:val="0"/>
          <w:numId w:val="14"/>
        </w:numPr>
        <w:spacing w:after="0" w:line="240" w:lineRule="auto"/>
        <w:ind w:left="1080" w:hanging="360"/>
        <w:rPr>
          <w:rFonts w:ascii="Calibri" w:eastAsia="Calibri" w:hAnsi="Calibri" w:cs="Calibri"/>
          <w:b/>
          <w:sz w:val="24"/>
        </w:rPr>
      </w:pPr>
      <w:r>
        <w:rPr>
          <w:rFonts w:ascii="Calibri" w:eastAsia="Calibri" w:hAnsi="Calibri" w:cs="Calibri"/>
          <w:b/>
          <w:sz w:val="24"/>
        </w:rPr>
        <w:t xml:space="preserve">Director’s Report   </w:t>
      </w:r>
    </w:p>
    <w:p w:rsidR="005B36C2" w:rsidRDefault="005B36C2" w:rsidP="005B36C2">
      <w:pPr>
        <w:spacing w:after="0" w:line="240" w:lineRule="auto"/>
        <w:ind w:left="1080"/>
        <w:rPr>
          <w:rFonts w:ascii="Calibri" w:eastAsia="Calibri" w:hAnsi="Calibri" w:cs="Calibri"/>
          <w:sz w:val="24"/>
        </w:rPr>
      </w:pPr>
      <w:r>
        <w:rPr>
          <w:rFonts w:ascii="Calibri" w:eastAsia="Calibri" w:hAnsi="Calibri" w:cs="Calibri"/>
          <w:sz w:val="24"/>
        </w:rPr>
        <w:t xml:space="preserve">Interim Director Kristin Vana presented the report. Interviews for the new Senior committee members will be scheduled via a Zoom group interview later this month. </w:t>
      </w:r>
    </w:p>
    <w:p w:rsidR="005B36C2" w:rsidRDefault="005B36C2" w:rsidP="005B36C2">
      <w:pPr>
        <w:spacing w:after="0" w:line="240" w:lineRule="auto"/>
        <w:ind w:left="1080"/>
        <w:rPr>
          <w:rFonts w:ascii="Calibri" w:eastAsia="Calibri" w:hAnsi="Calibri" w:cs="Calibri"/>
          <w:sz w:val="24"/>
        </w:rPr>
      </w:pPr>
    </w:p>
    <w:p w:rsidR="005B36C2" w:rsidRPr="00ED01EF" w:rsidRDefault="005B36C2" w:rsidP="005B36C2">
      <w:pPr>
        <w:numPr>
          <w:ilvl w:val="0"/>
          <w:numId w:val="15"/>
        </w:numPr>
        <w:spacing w:after="0" w:line="240" w:lineRule="auto"/>
        <w:ind w:left="1800" w:hanging="360"/>
        <w:jc w:val="both"/>
        <w:rPr>
          <w:rFonts w:ascii="Calibri" w:eastAsia="Calibri" w:hAnsi="Calibri" w:cs="Calibri"/>
          <w:sz w:val="24"/>
        </w:rPr>
      </w:pPr>
      <w:r>
        <w:rPr>
          <w:rFonts w:ascii="Calibri" w:eastAsia="Calibri" w:hAnsi="Calibri" w:cs="Calibri"/>
          <w:sz w:val="24"/>
        </w:rPr>
        <w:t>The Senior Center has suspended all services per direction from the Illinois Department on Aging (IDOA) as of March 11, 2020 as a result of COVID-19.</w:t>
      </w:r>
    </w:p>
    <w:p w:rsidR="005B36C2" w:rsidRDefault="005B36C2" w:rsidP="005B36C2">
      <w:pPr>
        <w:numPr>
          <w:ilvl w:val="0"/>
          <w:numId w:val="15"/>
        </w:numPr>
        <w:spacing w:after="0" w:line="240" w:lineRule="auto"/>
        <w:ind w:left="1800" w:hanging="360"/>
        <w:jc w:val="both"/>
        <w:rPr>
          <w:rFonts w:ascii="Calibri" w:eastAsia="Calibri" w:hAnsi="Calibri" w:cs="Calibri"/>
          <w:sz w:val="24"/>
        </w:rPr>
      </w:pPr>
      <w:r>
        <w:rPr>
          <w:rFonts w:ascii="Calibri" w:eastAsia="Calibri" w:hAnsi="Calibri" w:cs="Calibri"/>
          <w:sz w:val="24"/>
        </w:rPr>
        <w:t xml:space="preserve">Reviewed health screening tool and temperature check for anyone entering the Senior Center. </w:t>
      </w:r>
    </w:p>
    <w:p w:rsidR="005B36C2" w:rsidRDefault="005B36C2" w:rsidP="005B36C2">
      <w:pPr>
        <w:numPr>
          <w:ilvl w:val="0"/>
          <w:numId w:val="15"/>
        </w:numPr>
        <w:spacing w:after="0" w:line="240" w:lineRule="auto"/>
        <w:ind w:left="1800" w:hanging="360"/>
        <w:jc w:val="both"/>
        <w:rPr>
          <w:rFonts w:ascii="Calibri" w:eastAsia="Calibri" w:hAnsi="Calibri" w:cs="Calibri"/>
          <w:sz w:val="24"/>
        </w:rPr>
      </w:pPr>
      <w:r>
        <w:rPr>
          <w:rFonts w:ascii="Calibri" w:eastAsia="Calibri" w:hAnsi="Calibri" w:cs="Calibri"/>
          <w:sz w:val="24"/>
        </w:rPr>
        <w:t xml:space="preserve">Working with IDOA to make recommendations on ways to safely begin to re-open the Senior Center for small programming. </w:t>
      </w:r>
    </w:p>
    <w:p w:rsidR="005B36C2" w:rsidRPr="00ED01EF" w:rsidRDefault="005B36C2" w:rsidP="005B36C2">
      <w:pPr>
        <w:numPr>
          <w:ilvl w:val="0"/>
          <w:numId w:val="15"/>
        </w:numPr>
        <w:spacing w:after="0" w:line="240" w:lineRule="auto"/>
        <w:ind w:left="1800" w:hanging="360"/>
        <w:jc w:val="both"/>
        <w:rPr>
          <w:rFonts w:ascii="Calibri" w:eastAsia="Calibri" w:hAnsi="Calibri" w:cs="Calibri"/>
          <w:sz w:val="24"/>
        </w:rPr>
      </w:pPr>
      <w:r w:rsidRPr="00ED01EF">
        <w:rPr>
          <w:rFonts w:ascii="Calibri" w:eastAsia="Calibri" w:hAnsi="Calibri" w:cs="Calibri"/>
          <w:sz w:val="24"/>
        </w:rPr>
        <w:t>Chair Person Naomi Walters-Lenoci thanked</w:t>
      </w:r>
      <w:r>
        <w:rPr>
          <w:rFonts w:ascii="Calibri" w:eastAsia="Calibri" w:hAnsi="Calibri" w:cs="Calibri"/>
          <w:sz w:val="24"/>
        </w:rPr>
        <w:t xml:space="preserve"> Interim Director Kristin Vana for stepping in to the role while a full search for a new director is conducted.</w:t>
      </w:r>
    </w:p>
    <w:p w:rsidR="005B36C2" w:rsidRPr="00ED01EF" w:rsidRDefault="005B36C2" w:rsidP="005B36C2">
      <w:pPr>
        <w:spacing w:after="0" w:line="240" w:lineRule="auto"/>
        <w:ind w:left="1800"/>
        <w:jc w:val="both"/>
        <w:rPr>
          <w:rFonts w:ascii="Calibri" w:eastAsia="Calibri" w:hAnsi="Calibri" w:cs="Calibri"/>
          <w:sz w:val="24"/>
        </w:rPr>
      </w:pPr>
    </w:p>
    <w:p w:rsidR="005B36C2" w:rsidRDefault="005B36C2" w:rsidP="005B36C2">
      <w:pPr>
        <w:numPr>
          <w:ilvl w:val="0"/>
          <w:numId w:val="16"/>
        </w:numPr>
        <w:spacing w:after="0" w:line="240" w:lineRule="auto"/>
        <w:ind w:left="720" w:hanging="360"/>
        <w:rPr>
          <w:rFonts w:ascii="Calibri" w:eastAsia="Calibri" w:hAnsi="Calibri" w:cs="Calibri"/>
          <w:b/>
          <w:sz w:val="24"/>
        </w:rPr>
      </w:pPr>
      <w:r>
        <w:rPr>
          <w:rFonts w:ascii="Calibri" w:eastAsia="Calibri" w:hAnsi="Calibri" w:cs="Calibri"/>
          <w:b/>
          <w:sz w:val="24"/>
        </w:rPr>
        <w:lastRenderedPageBreak/>
        <w:t xml:space="preserve">Unfinished Business: </w:t>
      </w:r>
      <w:r>
        <w:rPr>
          <w:rFonts w:ascii="Calibri" w:eastAsia="Calibri" w:hAnsi="Calibri" w:cs="Calibri"/>
          <w:sz w:val="24"/>
        </w:rPr>
        <w:t>NONE</w:t>
      </w:r>
    </w:p>
    <w:p w:rsidR="005B36C2" w:rsidRDefault="005B36C2" w:rsidP="005B36C2">
      <w:pPr>
        <w:spacing w:after="0" w:line="240" w:lineRule="auto"/>
        <w:ind w:left="720"/>
        <w:rPr>
          <w:rFonts w:ascii="Calibri" w:eastAsia="Calibri" w:hAnsi="Calibri" w:cs="Calibri"/>
          <w:sz w:val="24"/>
        </w:rPr>
      </w:pPr>
    </w:p>
    <w:p w:rsidR="005B36C2" w:rsidRPr="00F52B13" w:rsidRDefault="005B36C2" w:rsidP="005B36C2">
      <w:pPr>
        <w:numPr>
          <w:ilvl w:val="0"/>
          <w:numId w:val="17"/>
        </w:numPr>
        <w:spacing w:after="0" w:line="240" w:lineRule="auto"/>
        <w:ind w:left="720" w:hanging="360"/>
        <w:rPr>
          <w:rFonts w:ascii="Calibri" w:eastAsia="Calibri" w:hAnsi="Calibri" w:cs="Calibri"/>
          <w:b/>
          <w:sz w:val="24"/>
        </w:rPr>
      </w:pPr>
      <w:r>
        <w:rPr>
          <w:rFonts w:ascii="Calibri" w:eastAsia="Calibri" w:hAnsi="Calibri" w:cs="Calibri"/>
          <w:b/>
          <w:sz w:val="24"/>
        </w:rPr>
        <w:t>New Business</w:t>
      </w:r>
    </w:p>
    <w:p w:rsidR="005B36C2" w:rsidRDefault="005B36C2" w:rsidP="005B36C2">
      <w:pPr>
        <w:spacing w:after="0" w:line="240" w:lineRule="auto"/>
        <w:ind w:left="720"/>
        <w:rPr>
          <w:rFonts w:ascii="Calibri" w:eastAsia="Calibri" w:hAnsi="Calibri" w:cs="Calibri"/>
          <w:b/>
          <w:sz w:val="24"/>
        </w:rPr>
      </w:pPr>
      <w:r>
        <w:rPr>
          <w:rFonts w:ascii="Calibri" w:eastAsia="Calibri" w:hAnsi="Calibri" w:cs="Calibri"/>
          <w:b/>
          <w:sz w:val="24"/>
        </w:rPr>
        <w:t xml:space="preserve">Minutes: </w:t>
      </w:r>
    </w:p>
    <w:p w:rsidR="005B36C2" w:rsidRDefault="005B36C2" w:rsidP="005B36C2">
      <w:pPr>
        <w:spacing w:after="0" w:line="240" w:lineRule="auto"/>
        <w:ind w:left="720"/>
        <w:jc w:val="both"/>
        <w:rPr>
          <w:rFonts w:ascii="Calibri" w:eastAsia="Calibri" w:hAnsi="Calibri" w:cs="Calibri"/>
          <w:sz w:val="24"/>
        </w:rPr>
      </w:pPr>
      <w:r>
        <w:rPr>
          <w:rFonts w:ascii="Calibri" w:eastAsia="Calibri" w:hAnsi="Calibri" w:cs="Calibri"/>
          <w:sz w:val="24"/>
        </w:rPr>
        <w:t>Chair Person Naomi Walters-Lenoci presented the minutes for discussion and approval.</w:t>
      </w:r>
    </w:p>
    <w:p w:rsidR="005B36C2" w:rsidRDefault="005B36C2" w:rsidP="005B36C2">
      <w:pPr>
        <w:spacing w:after="0" w:line="240" w:lineRule="auto"/>
        <w:ind w:left="720"/>
        <w:jc w:val="both"/>
        <w:rPr>
          <w:rFonts w:ascii="Calibri" w:eastAsia="Calibri" w:hAnsi="Calibri" w:cs="Calibri"/>
          <w:sz w:val="24"/>
        </w:rPr>
      </w:pPr>
      <w:r>
        <w:rPr>
          <w:rFonts w:ascii="Calibri" w:eastAsia="Calibri" w:hAnsi="Calibri" w:cs="Calibri"/>
          <w:sz w:val="24"/>
        </w:rPr>
        <w:t xml:space="preserve">A motion was moved to pass the March 9, 2020 meeting minutes as published by Alice </w:t>
      </w:r>
      <w:proofErr w:type="spellStart"/>
      <w:r>
        <w:rPr>
          <w:rFonts w:ascii="Calibri" w:eastAsia="Calibri" w:hAnsi="Calibri" w:cs="Calibri"/>
          <w:sz w:val="24"/>
        </w:rPr>
        <w:t>Shorey</w:t>
      </w:r>
      <w:proofErr w:type="spellEnd"/>
      <w:r>
        <w:rPr>
          <w:rFonts w:ascii="Calibri" w:eastAsia="Calibri" w:hAnsi="Calibri" w:cs="Calibri"/>
          <w:sz w:val="24"/>
        </w:rPr>
        <w:t xml:space="preserve">, seconded by Carla Fruhauf. </w:t>
      </w:r>
    </w:p>
    <w:p w:rsidR="005B36C2" w:rsidRDefault="005B36C2" w:rsidP="005B36C2">
      <w:pPr>
        <w:spacing w:after="0" w:line="240" w:lineRule="auto"/>
        <w:ind w:left="720"/>
        <w:jc w:val="both"/>
        <w:rPr>
          <w:rFonts w:ascii="Calibri" w:eastAsia="Calibri" w:hAnsi="Calibri" w:cs="Calibri"/>
          <w:sz w:val="24"/>
        </w:rPr>
      </w:pPr>
      <w:r>
        <w:rPr>
          <w:rFonts w:ascii="Calibri" w:eastAsia="Calibri" w:hAnsi="Calibri" w:cs="Calibri"/>
          <w:sz w:val="24"/>
        </w:rPr>
        <w:t>All members voted Ayes. Motion carried.</w:t>
      </w:r>
    </w:p>
    <w:p w:rsidR="005B36C2" w:rsidRDefault="005B36C2" w:rsidP="005B36C2">
      <w:pPr>
        <w:spacing w:after="0" w:line="240" w:lineRule="auto"/>
        <w:ind w:left="720"/>
        <w:jc w:val="both"/>
        <w:rPr>
          <w:rFonts w:ascii="Calibri" w:eastAsia="Calibri" w:hAnsi="Calibri" w:cs="Calibri"/>
          <w:sz w:val="24"/>
        </w:rPr>
      </w:pPr>
    </w:p>
    <w:p w:rsidR="005B36C2" w:rsidRDefault="005B36C2" w:rsidP="005B36C2">
      <w:pPr>
        <w:spacing w:after="0" w:line="240" w:lineRule="auto"/>
        <w:ind w:left="720"/>
        <w:jc w:val="both"/>
        <w:rPr>
          <w:rFonts w:ascii="Calibri" w:eastAsia="Calibri" w:hAnsi="Calibri" w:cs="Calibri"/>
          <w:sz w:val="24"/>
        </w:rPr>
      </w:pPr>
      <w:r>
        <w:rPr>
          <w:rFonts w:ascii="Calibri" w:eastAsia="Calibri" w:hAnsi="Calibri" w:cs="Calibri"/>
          <w:b/>
          <w:sz w:val="24"/>
        </w:rPr>
        <w:t xml:space="preserve">Aging Services Laptop Purchase Review: </w:t>
      </w:r>
      <w:r>
        <w:rPr>
          <w:rFonts w:ascii="Calibri" w:eastAsia="Calibri" w:hAnsi="Calibri" w:cs="Calibri"/>
          <w:sz w:val="24"/>
        </w:rPr>
        <w:t xml:space="preserve">Florie Sposito presented the new quote to purchase 4 laptops for Aging Services noting that the Committee had previously approved the purchase of 4 laptops in the amount of $3,800. The current quote presented is $2,627.96. Motion to approve the purchase of 4 laptops in the amount of $2,627.96 was made by Lynn Nelles, seconded by Carla Fruhauf. </w:t>
      </w:r>
    </w:p>
    <w:p w:rsidR="005B36C2" w:rsidRPr="004469B8" w:rsidRDefault="005B36C2" w:rsidP="005B36C2">
      <w:pPr>
        <w:spacing w:after="0" w:line="240" w:lineRule="auto"/>
        <w:ind w:left="720"/>
        <w:jc w:val="both"/>
        <w:rPr>
          <w:rFonts w:ascii="Calibri" w:eastAsia="Calibri" w:hAnsi="Calibri" w:cs="Calibri"/>
          <w:sz w:val="24"/>
        </w:rPr>
      </w:pPr>
      <w:r>
        <w:rPr>
          <w:rFonts w:ascii="Calibri" w:eastAsia="Calibri" w:hAnsi="Calibri" w:cs="Calibri"/>
          <w:sz w:val="24"/>
        </w:rPr>
        <w:t>All members voted Ayes. Motion carried.</w:t>
      </w:r>
    </w:p>
    <w:p w:rsidR="005B36C2" w:rsidRDefault="005B36C2" w:rsidP="005B36C2">
      <w:pPr>
        <w:spacing w:after="0" w:line="240" w:lineRule="auto"/>
        <w:ind w:left="720"/>
        <w:rPr>
          <w:rFonts w:ascii="Calibri" w:eastAsia="Calibri" w:hAnsi="Calibri" w:cs="Calibri"/>
          <w:sz w:val="24"/>
        </w:rPr>
      </w:pPr>
    </w:p>
    <w:p w:rsidR="005B36C2" w:rsidRDefault="005B36C2" w:rsidP="005B36C2">
      <w:pPr>
        <w:spacing w:after="0" w:line="240" w:lineRule="auto"/>
        <w:ind w:left="720"/>
        <w:rPr>
          <w:rFonts w:ascii="Calibri" w:eastAsia="Calibri" w:hAnsi="Calibri" w:cs="Calibri"/>
          <w:sz w:val="24"/>
        </w:rPr>
      </w:pPr>
      <w:r>
        <w:rPr>
          <w:rFonts w:ascii="Calibri" w:eastAsia="Calibri" w:hAnsi="Calibri" w:cs="Calibri"/>
          <w:b/>
          <w:sz w:val="24"/>
        </w:rPr>
        <w:t xml:space="preserve">Fundraising Discussion and Review: </w:t>
      </w:r>
      <w:r>
        <w:rPr>
          <w:rFonts w:ascii="Calibri" w:eastAsia="Calibri" w:hAnsi="Calibri" w:cs="Calibri"/>
          <w:sz w:val="24"/>
        </w:rPr>
        <w:t xml:space="preserve">September/October fundraising will take place, however if the Senior Center is not open at normal capacity the selling of donuts and taffy apples may be offered curbside. Planning discussion will be continued at next month’s meeting. </w:t>
      </w:r>
    </w:p>
    <w:p w:rsidR="005B36C2" w:rsidRDefault="005B36C2" w:rsidP="005B36C2">
      <w:pPr>
        <w:spacing w:after="0" w:line="240" w:lineRule="auto"/>
        <w:ind w:left="720"/>
        <w:rPr>
          <w:rFonts w:ascii="Calibri" w:eastAsia="Calibri" w:hAnsi="Calibri" w:cs="Calibri"/>
          <w:sz w:val="24"/>
        </w:rPr>
      </w:pPr>
    </w:p>
    <w:p w:rsidR="005B36C2" w:rsidRDefault="005B36C2" w:rsidP="005B36C2">
      <w:pPr>
        <w:spacing w:after="0" w:line="240" w:lineRule="auto"/>
        <w:ind w:left="720"/>
        <w:rPr>
          <w:rFonts w:ascii="Calibri" w:eastAsia="Calibri" w:hAnsi="Calibri" w:cs="Calibri"/>
          <w:sz w:val="24"/>
        </w:rPr>
      </w:pPr>
      <w:r>
        <w:rPr>
          <w:rFonts w:ascii="Calibri" w:eastAsia="Calibri" w:hAnsi="Calibri" w:cs="Calibri"/>
          <w:b/>
          <w:sz w:val="24"/>
        </w:rPr>
        <w:t xml:space="preserve">Senior Citizens Senior Committee Appointments: </w:t>
      </w:r>
      <w:r>
        <w:rPr>
          <w:rFonts w:ascii="Calibri" w:eastAsia="Calibri" w:hAnsi="Calibri" w:cs="Calibri"/>
          <w:sz w:val="24"/>
        </w:rPr>
        <w:t xml:space="preserve">Interim Director notified the committee that a group interview for the committee candidates would take place in the next few weeks. </w:t>
      </w:r>
    </w:p>
    <w:p w:rsidR="005B36C2" w:rsidRDefault="005B36C2" w:rsidP="005B36C2">
      <w:pPr>
        <w:spacing w:after="0" w:line="240" w:lineRule="auto"/>
        <w:ind w:left="720"/>
        <w:rPr>
          <w:rFonts w:ascii="Calibri" w:eastAsia="Calibri" w:hAnsi="Calibri" w:cs="Calibri"/>
          <w:sz w:val="24"/>
        </w:rPr>
      </w:pPr>
    </w:p>
    <w:p w:rsidR="005B36C2" w:rsidRDefault="005B36C2" w:rsidP="005B36C2">
      <w:pPr>
        <w:spacing w:after="0" w:line="240" w:lineRule="auto"/>
        <w:ind w:left="720"/>
        <w:jc w:val="both"/>
        <w:rPr>
          <w:rFonts w:ascii="Calibri" w:eastAsia="Calibri" w:hAnsi="Calibri" w:cs="Calibri"/>
          <w:sz w:val="24"/>
        </w:rPr>
      </w:pPr>
      <w:r>
        <w:rPr>
          <w:rFonts w:ascii="Calibri" w:eastAsia="Calibri" w:hAnsi="Calibri" w:cs="Calibri"/>
          <w:b/>
          <w:sz w:val="24"/>
        </w:rPr>
        <w:t xml:space="preserve">Aging Services Director Transition Update: </w:t>
      </w:r>
      <w:r>
        <w:rPr>
          <w:rFonts w:ascii="Calibri" w:eastAsia="Calibri" w:hAnsi="Calibri" w:cs="Calibri"/>
          <w:sz w:val="24"/>
        </w:rPr>
        <w:t>Interim Director Kristin Vana updated the committee on the interview process for the permanent Director of Aging Services noting that the interview process will be complete by the end of June.</w:t>
      </w:r>
    </w:p>
    <w:p w:rsidR="005B36C2" w:rsidRPr="00F52B13" w:rsidRDefault="005B36C2" w:rsidP="005B36C2">
      <w:pPr>
        <w:spacing w:after="0" w:line="240" w:lineRule="auto"/>
        <w:ind w:left="720"/>
        <w:rPr>
          <w:rFonts w:ascii="Calibri" w:eastAsia="Calibri" w:hAnsi="Calibri" w:cs="Calibri"/>
          <w:sz w:val="24"/>
        </w:rPr>
      </w:pPr>
    </w:p>
    <w:p w:rsidR="005B36C2" w:rsidRDefault="005B36C2" w:rsidP="005B36C2">
      <w:pPr>
        <w:numPr>
          <w:ilvl w:val="0"/>
          <w:numId w:val="18"/>
        </w:numPr>
        <w:spacing w:after="0" w:line="240" w:lineRule="auto"/>
        <w:ind w:left="720" w:hanging="360"/>
        <w:rPr>
          <w:rFonts w:ascii="Calibri" w:eastAsia="Calibri" w:hAnsi="Calibri" w:cs="Calibri"/>
          <w:b/>
          <w:sz w:val="24"/>
        </w:rPr>
      </w:pPr>
      <w:r>
        <w:rPr>
          <w:rFonts w:ascii="Calibri" w:eastAsia="Calibri" w:hAnsi="Calibri" w:cs="Calibri"/>
          <w:b/>
          <w:sz w:val="24"/>
        </w:rPr>
        <w:t xml:space="preserve">Other Business: </w:t>
      </w:r>
      <w:r>
        <w:rPr>
          <w:rFonts w:ascii="Calibri" w:eastAsia="Calibri" w:hAnsi="Calibri" w:cs="Calibri"/>
          <w:sz w:val="24"/>
        </w:rPr>
        <w:t>NONE</w:t>
      </w:r>
    </w:p>
    <w:p w:rsidR="005B36C2" w:rsidRDefault="005B36C2" w:rsidP="005B36C2">
      <w:pPr>
        <w:spacing w:after="0" w:line="240" w:lineRule="auto"/>
        <w:jc w:val="both"/>
        <w:rPr>
          <w:rFonts w:ascii="Calibri" w:eastAsia="Calibri" w:hAnsi="Calibri" w:cs="Calibri"/>
          <w:sz w:val="24"/>
        </w:rPr>
      </w:pPr>
    </w:p>
    <w:p w:rsidR="005B36C2" w:rsidRDefault="005B36C2" w:rsidP="005B36C2">
      <w:pPr>
        <w:spacing w:after="0" w:line="240" w:lineRule="auto"/>
        <w:ind w:left="720"/>
        <w:jc w:val="both"/>
        <w:rPr>
          <w:rFonts w:ascii="Calibri" w:eastAsia="Calibri" w:hAnsi="Calibri" w:cs="Calibri"/>
          <w:sz w:val="24"/>
        </w:rPr>
      </w:pPr>
      <w:r>
        <w:rPr>
          <w:rFonts w:ascii="Calibri" w:eastAsia="Calibri" w:hAnsi="Calibri" w:cs="Calibri"/>
          <w:sz w:val="24"/>
        </w:rPr>
        <w:t xml:space="preserve">A motion was moved to adjourn the meeting by Larry Bretz, seconded by Carla Fruhauf. </w:t>
      </w:r>
    </w:p>
    <w:p w:rsidR="005B36C2" w:rsidRDefault="005B36C2" w:rsidP="005B36C2">
      <w:pPr>
        <w:spacing w:after="0" w:line="240" w:lineRule="auto"/>
        <w:ind w:left="720"/>
        <w:jc w:val="both"/>
        <w:rPr>
          <w:rFonts w:ascii="Calibri" w:eastAsia="Calibri" w:hAnsi="Calibri" w:cs="Calibri"/>
          <w:sz w:val="24"/>
        </w:rPr>
      </w:pPr>
      <w:r>
        <w:rPr>
          <w:rFonts w:ascii="Calibri" w:eastAsia="Calibri" w:hAnsi="Calibri" w:cs="Calibri"/>
          <w:sz w:val="24"/>
        </w:rPr>
        <w:t>All members voted Ayes. Motion carried. Meeting adjourned by 1:41 PM.</w:t>
      </w:r>
    </w:p>
    <w:p w:rsidR="005B36C2" w:rsidRDefault="005B36C2" w:rsidP="005B36C2">
      <w:pPr>
        <w:spacing w:after="0" w:line="240" w:lineRule="auto"/>
        <w:ind w:left="720"/>
        <w:rPr>
          <w:rFonts w:ascii="Calibri" w:eastAsia="Calibri" w:hAnsi="Calibri" w:cs="Calibri"/>
          <w:sz w:val="24"/>
        </w:rPr>
      </w:pPr>
    </w:p>
    <w:p w:rsidR="005B36C2" w:rsidRDefault="005B36C2" w:rsidP="005B36C2">
      <w:pPr>
        <w:spacing w:after="0" w:line="240" w:lineRule="auto"/>
        <w:ind w:left="720"/>
        <w:rPr>
          <w:rFonts w:ascii="Calibri" w:eastAsia="Calibri" w:hAnsi="Calibri" w:cs="Calibri"/>
          <w:sz w:val="24"/>
        </w:rPr>
      </w:pPr>
      <w:r>
        <w:rPr>
          <w:rFonts w:ascii="Calibri" w:eastAsia="Calibri" w:hAnsi="Calibri" w:cs="Calibri"/>
          <w:sz w:val="24"/>
        </w:rPr>
        <w:t>Respectfully Submitted,</w:t>
      </w:r>
    </w:p>
    <w:p w:rsidR="005B36C2" w:rsidRDefault="005B36C2" w:rsidP="005B36C2">
      <w:pPr>
        <w:spacing w:after="0" w:line="240" w:lineRule="auto"/>
        <w:ind w:left="720"/>
        <w:rPr>
          <w:rFonts w:ascii="Calibri" w:eastAsia="Calibri" w:hAnsi="Calibri" w:cs="Calibri"/>
          <w:b/>
          <w:sz w:val="24"/>
        </w:rPr>
      </w:pPr>
      <w:r>
        <w:rPr>
          <w:rFonts w:ascii="Calibri" w:eastAsia="Calibri" w:hAnsi="Calibri" w:cs="Calibri"/>
          <w:b/>
          <w:sz w:val="24"/>
        </w:rPr>
        <w:t>Thomas Lathara</w:t>
      </w:r>
      <w:bookmarkStart w:id="0" w:name="_GoBack"/>
      <w:bookmarkEnd w:id="0"/>
    </w:p>
    <w:p w:rsidR="005B36C2" w:rsidRPr="00F52B13" w:rsidRDefault="005B36C2" w:rsidP="005B36C2">
      <w:pPr>
        <w:spacing w:after="0" w:line="240" w:lineRule="auto"/>
        <w:ind w:left="720"/>
        <w:rPr>
          <w:rFonts w:ascii="Calibri" w:eastAsia="Calibri" w:hAnsi="Calibri" w:cs="Calibri"/>
          <w:b/>
        </w:rPr>
      </w:pPr>
      <w:r>
        <w:rPr>
          <w:rFonts w:ascii="Calibri" w:eastAsia="Calibri" w:hAnsi="Calibri" w:cs="Calibri"/>
          <w:b/>
        </w:rPr>
        <w:t>Secretary</w:t>
      </w:r>
    </w:p>
    <w:p w:rsidR="005B36C2" w:rsidRDefault="005B36C2" w:rsidP="00863D0E">
      <w:pPr>
        <w:tabs>
          <w:tab w:val="num" w:pos="3240"/>
        </w:tabs>
        <w:spacing w:after="0" w:line="240" w:lineRule="auto"/>
        <w:jc w:val="center"/>
      </w:pPr>
    </w:p>
    <w:sectPr w:rsidR="005B36C2" w:rsidSect="00863D0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36C2" w:rsidRDefault="005B36C2" w:rsidP="005B36C2">
      <w:pPr>
        <w:spacing w:after="0" w:line="240" w:lineRule="auto"/>
      </w:pPr>
      <w:r>
        <w:separator/>
      </w:r>
    </w:p>
  </w:endnote>
  <w:endnote w:type="continuationSeparator" w:id="0">
    <w:p w:rsidR="005B36C2" w:rsidRDefault="005B36C2" w:rsidP="005B3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36C2" w:rsidRDefault="005B36C2" w:rsidP="005B36C2">
      <w:pPr>
        <w:spacing w:after="0" w:line="240" w:lineRule="auto"/>
      </w:pPr>
      <w:r>
        <w:separator/>
      </w:r>
    </w:p>
  </w:footnote>
  <w:footnote w:type="continuationSeparator" w:id="0">
    <w:p w:rsidR="005B36C2" w:rsidRDefault="005B36C2" w:rsidP="005B36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A5A"/>
    <w:multiLevelType w:val="multilevel"/>
    <w:tmpl w:val="779E89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106BB0"/>
    <w:multiLevelType w:val="multilevel"/>
    <w:tmpl w:val="F80CA2B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 w15:restartNumberingAfterBreak="0">
    <w:nsid w:val="0F0F71C2"/>
    <w:multiLevelType w:val="multilevel"/>
    <w:tmpl w:val="FA88E9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791F73"/>
    <w:multiLevelType w:val="multilevel"/>
    <w:tmpl w:val="8D66EB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881AF7"/>
    <w:multiLevelType w:val="hybridMultilevel"/>
    <w:tmpl w:val="3260E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663E01"/>
    <w:multiLevelType w:val="multilevel"/>
    <w:tmpl w:val="DCF2B7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8A00A1"/>
    <w:multiLevelType w:val="multilevel"/>
    <w:tmpl w:val="7E6A1F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0A73749"/>
    <w:multiLevelType w:val="multilevel"/>
    <w:tmpl w:val="308E0D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1C3427"/>
    <w:multiLevelType w:val="multilevel"/>
    <w:tmpl w:val="125801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DDF53F2"/>
    <w:multiLevelType w:val="multilevel"/>
    <w:tmpl w:val="6EE0E6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9765F6"/>
    <w:multiLevelType w:val="multilevel"/>
    <w:tmpl w:val="B23ADF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6DA3697"/>
    <w:multiLevelType w:val="multilevel"/>
    <w:tmpl w:val="0C18644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5C125AEB"/>
    <w:multiLevelType w:val="multilevel"/>
    <w:tmpl w:val="758AB0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0472D6"/>
    <w:multiLevelType w:val="hybridMultilevel"/>
    <w:tmpl w:val="C3A07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91194D"/>
    <w:multiLevelType w:val="multilevel"/>
    <w:tmpl w:val="84F404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E730170"/>
    <w:multiLevelType w:val="multilevel"/>
    <w:tmpl w:val="A19C5B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5DD68E2"/>
    <w:multiLevelType w:val="hybridMultilevel"/>
    <w:tmpl w:val="F1BECD9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7BA0720E"/>
    <w:multiLevelType w:val="hybridMultilevel"/>
    <w:tmpl w:val="73FE5662"/>
    <w:lvl w:ilvl="0" w:tplc="8850FB92">
      <w:start w:val="1"/>
      <w:numFmt w:val="upperRoman"/>
      <w:lvlText w:val="%1."/>
      <w:lvlJc w:val="left"/>
      <w:pPr>
        <w:tabs>
          <w:tab w:val="num" w:pos="2880"/>
        </w:tabs>
        <w:ind w:left="2880" w:hanging="720"/>
      </w:pPr>
      <w:rPr>
        <w:rFonts w:ascii="Times New Roman" w:eastAsia="Times New Roman" w:hAnsi="Times New Roman" w:cs="Times New Roman"/>
      </w:rPr>
    </w:lvl>
    <w:lvl w:ilvl="1" w:tplc="478AC7EC">
      <w:start w:val="1"/>
      <w:numFmt w:val="upperLetter"/>
      <w:lvlText w:val="%2."/>
      <w:lvlJc w:val="left"/>
      <w:pPr>
        <w:tabs>
          <w:tab w:val="num" w:pos="3240"/>
        </w:tabs>
        <w:ind w:left="3240" w:hanging="360"/>
      </w:pPr>
      <w:rPr>
        <w:rFonts w:ascii="Times New Roman" w:eastAsia="Times New Roman" w:hAnsi="Times New Roman" w:cs="Times New Roman"/>
      </w:rPr>
    </w:lvl>
    <w:lvl w:ilvl="2" w:tplc="0409001B">
      <w:start w:val="1"/>
      <w:numFmt w:val="lowerRoman"/>
      <w:lvlText w:val="%3."/>
      <w:lvlJc w:val="right"/>
      <w:pPr>
        <w:tabs>
          <w:tab w:val="num" w:pos="4680"/>
        </w:tabs>
        <w:ind w:left="4680" w:hanging="180"/>
      </w:pPr>
    </w:lvl>
    <w:lvl w:ilvl="3" w:tplc="61BE42C6">
      <w:start w:val="1"/>
      <w:numFmt w:val="upperLetter"/>
      <w:lvlText w:val="%4."/>
      <w:lvlJc w:val="left"/>
      <w:pPr>
        <w:tabs>
          <w:tab w:val="num" w:pos="5445"/>
        </w:tabs>
        <w:ind w:left="5445" w:hanging="405"/>
      </w:pPr>
      <w:rPr>
        <w:rFonts w:ascii="Times New Roman" w:eastAsia="Times New Roman" w:hAnsi="Times New Roman" w:cs="Times New Roman"/>
      </w:rPr>
    </w:lvl>
    <w:lvl w:ilvl="4" w:tplc="DAD00828">
      <w:start w:val="1"/>
      <w:numFmt w:val="decimal"/>
      <w:lvlText w:val="%5."/>
      <w:lvlJc w:val="left"/>
      <w:pPr>
        <w:ind w:left="6120" w:hanging="360"/>
      </w:pPr>
      <w:rPr>
        <w:rFonts w:hint="default"/>
      </w:r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num w:numId="1">
    <w:abstractNumId w:val="17"/>
  </w:num>
  <w:num w:numId="2">
    <w:abstractNumId w:val="4"/>
  </w:num>
  <w:num w:numId="3">
    <w:abstractNumId w:val="11"/>
  </w:num>
  <w:num w:numId="4">
    <w:abstractNumId w:val="13"/>
  </w:num>
  <w:num w:numId="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12"/>
  </w:num>
  <w:num w:numId="9">
    <w:abstractNumId w:val="15"/>
  </w:num>
  <w:num w:numId="10">
    <w:abstractNumId w:val="5"/>
  </w:num>
  <w:num w:numId="11">
    <w:abstractNumId w:val="9"/>
  </w:num>
  <w:num w:numId="12">
    <w:abstractNumId w:val="3"/>
  </w:num>
  <w:num w:numId="13">
    <w:abstractNumId w:val="6"/>
  </w:num>
  <w:num w:numId="14">
    <w:abstractNumId w:val="8"/>
  </w:num>
  <w:num w:numId="15">
    <w:abstractNumId w:val="0"/>
  </w:num>
  <w:num w:numId="16">
    <w:abstractNumId w:val="10"/>
  </w:num>
  <w:num w:numId="17">
    <w:abstractNumId w:val="1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EE"/>
    <w:rsid w:val="00043E80"/>
    <w:rsid w:val="000905F1"/>
    <w:rsid w:val="000A1B0A"/>
    <w:rsid w:val="0016766F"/>
    <w:rsid w:val="001E22B4"/>
    <w:rsid w:val="001E3858"/>
    <w:rsid w:val="002C1362"/>
    <w:rsid w:val="003A29EB"/>
    <w:rsid w:val="003C4D5E"/>
    <w:rsid w:val="004105AF"/>
    <w:rsid w:val="00454E0E"/>
    <w:rsid w:val="004C2080"/>
    <w:rsid w:val="005B36C2"/>
    <w:rsid w:val="006534EE"/>
    <w:rsid w:val="00677FA4"/>
    <w:rsid w:val="007A2959"/>
    <w:rsid w:val="00831C9A"/>
    <w:rsid w:val="00863D0E"/>
    <w:rsid w:val="009651A9"/>
    <w:rsid w:val="009C0F4B"/>
    <w:rsid w:val="00A954BD"/>
    <w:rsid w:val="00B441F7"/>
    <w:rsid w:val="00CC3B09"/>
    <w:rsid w:val="00D23E5E"/>
    <w:rsid w:val="00EE25A9"/>
    <w:rsid w:val="00F352B5"/>
    <w:rsid w:val="00F64681"/>
    <w:rsid w:val="00FB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AC343"/>
  <w15:chartTrackingRefBased/>
  <w15:docId w15:val="{3149D3BC-3A1D-49A1-9CD7-F9D382451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34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34EE"/>
    <w:pPr>
      <w:ind w:left="720"/>
      <w:contextualSpacing/>
    </w:pPr>
  </w:style>
  <w:style w:type="paragraph" w:styleId="NoSpacing">
    <w:name w:val="No Spacing"/>
    <w:uiPriority w:val="1"/>
    <w:qFormat/>
    <w:rsid w:val="004105AF"/>
    <w:pPr>
      <w:spacing w:after="0" w:line="240" w:lineRule="auto"/>
    </w:pPr>
  </w:style>
  <w:style w:type="paragraph" w:styleId="Header">
    <w:name w:val="header"/>
    <w:basedOn w:val="Normal"/>
    <w:link w:val="HeaderChar"/>
    <w:uiPriority w:val="99"/>
    <w:unhideWhenUsed/>
    <w:rsid w:val="004105AF"/>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105AF"/>
    <w:rPr>
      <w:rFonts w:ascii="Calibri" w:eastAsia="Calibri" w:hAnsi="Calibri" w:cs="Times New Roman"/>
    </w:rPr>
  </w:style>
  <w:style w:type="paragraph" w:customStyle="1" w:styleId="msoorganizationname2">
    <w:name w:val="msoorganizationname2"/>
    <w:rsid w:val="004105AF"/>
    <w:pPr>
      <w:spacing w:after="0" w:line="240" w:lineRule="auto"/>
    </w:pPr>
    <w:rPr>
      <w:rFonts w:ascii="Perpetua Titling MT" w:eastAsia="Times New Roman" w:hAnsi="Perpetua Titling MT" w:cs="Times New Roman"/>
      <w:smallCaps/>
      <w:color w:val="000000"/>
      <w:kern w:val="28"/>
      <w:sz w:val="36"/>
      <w:szCs w:val="36"/>
    </w:rPr>
  </w:style>
  <w:style w:type="paragraph" w:styleId="Footer">
    <w:name w:val="footer"/>
    <w:basedOn w:val="Normal"/>
    <w:link w:val="FooterChar"/>
    <w:uiPriority w:val="99"/>
    <w:unhideWhenUsed/>
    <w:rsid w:val="005B36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6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9FE97-ECA2-4428-93CC-E0A763635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Colagrossi</dc:creator>
  <cp:keywords/>
  <dc:description/>
  <cp:lastModifiedBy>Megan Conway</cp:lastModifiedBy>
  <cp:revision>3</cp:revision>
  <dcterms:created xsi:type="dcterms:W3CDTF">2021-03-30T19:02:00Z</dcterms:created>
  <dcterms:modified xsi:type="dcterms:W3CDTF">2021-03-30T19:03:00Z</dcterms:modified>
</cp:coreProperties>
</file>